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О ВНЕСЕНИИ ИЗМЕНЕНИЙ В ЗАКОН РЕСПУБЛИКИ ТАТАРСТАН "ОБ ОБРАЗОВАНИИ"</w:t>
      </w:r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ЗАКОН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 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 РЕСПУБЛИКИ ТАТАРСТАН 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 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от 06 июля 2016 года N 54-ЗРТ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  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О ВНЕСЕНИИ ИЗМЕНЕНИЙ В </w:t>
      </w:r>
      <w:hyperlink r:id="rId5" w:history="1">
        <w:r w:rsidRPr="003250C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ЗАКОН РЕСПУБЛИКИ ТАТАРСТАН "ОБ ОБРАЗОВАНИИ"</w:t>
        </w:r>
      </w:hyperlink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Принят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Государственным Советом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Республики Татарстан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28 июня 2016 года 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Статья 1</w:t>
      </w:r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Внести в </w:t>
      </w:r>
      <w:hyperlink r:id="rId6" w:history="1">
        <w:r w:rsidRPr="003250C1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Закон Республики Татарстан от 22 июля 2013 года N 68-ЗРТ "Об образовании"</w:t>
        </w:r>
      </w:hyperlink>
      <w:r w:rsidRPr="003250C1">
        <w:rPr>
          <w:rFonts w:ascii="Times New Roman" w:hAnsi="Times New Roman" w:cs="Times New Roman"/>
          <w:sz w:val="24"/>
          <w:szCs w:val="24"/>
          <w:lang w:eastAsia="ru-RU"/>
        </w:rPr>
        <w:t> (Ведомости Государственного Совета Татарстана, 2013, N 7; 2014, N 7; 2015, N 3, N 10 (I часть)) следующие изменения: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1) пункт 4 части 2 статьи 4 признать утратившим силу;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2) дополнить статьей 25.1 следующего содержания: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"Статья 25.1. Аттестация педагогических работников в целях установления квалификационной категории</w:t>
      </w:r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3250C1">
        <w:rPr>
          <w:rFonts w:ascii="Times New Roman" w:hAnsi="Times New Roman" w:cs="Times New Roman"/>
          <w:sz w:val="24"/>
          <w:szCs w:val="24"/>
          <w:lang w:eastAsia="ru-RU"/>
        </w:rPr>
        <w:t>Аттестация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деятельность, проводится аттестационными комиссиями, формируемыми органом исполнительной власти Республики Татарстан, осуществляющим государственное управление в сфере образования, за исключением случаев, предусмотренных частью 2 настоящей статьи.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2.</w:t>
      </w:r>
      <w:proofErr w:type="gramEnd"/>
      <w:r w:rsidRPr="003250C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250C1">
        <w:rPr>
          <w:rFonts w:ascii="Times New Roman" w:hAnsi="Times New Roman" w:cs="Times New Roman"/>
          <w:sz w:val="24"/>
          <w:szCs w:val="24"/>
          <w:lang w:eastAsia="ru-RU"/>
        </w:rPr>
        <w:t>Для проведения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деятельность, аттестационные комиссии формируются: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в отношении организаций, реализующих образовательные программы в области физической культуры и спорта, - уполномоченным органом исполнительной власти Республики Татарстан в области физической культуры и спорта;</w:t>
      </w:r>
      <w:proofErr w:type="gramEnd"/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в отношении организаций, реализующих образовательные программы медицинского образования и фармацевтического образования, - уполномоченным органом исполнительной власти Республики Татарстан в сфере охраны здоровья;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в отношении организаций, реализующих образовательные программы в области искусств, - уполномоченным органом исполнительной власти Республики Татарстан в области культуры</w:t>
      </w:r>
      <w:proofErr w:type="gramStart"/>
      <w:r w:rsidRPr="003250C1">
        <w:rPr>
          <w:rFonts w:ascii="Times New Roman" w:hAnsi="Times New Roman" w:cs="Times New Roman"/>
          <w:sz w:val="24"/>
          <w:szCs w:val="24"/>
          <w:lang w:eastAsia="ru-RU"/>
        </w:rPr>
        <w:t>.".</w:t>
      </w:r>
      <w:proofErr w:type="gramEnd"/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 Статья 2</w:t>
      </w:r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Настоящий Закон вступает в силу по истечении 10 дней после дня его официального опубликования.</w:t>
      </w:r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Президент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Республики Татарстан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Р.Н.МИННИХАНОВ</w:t>
      </w:r>
      <w:bookmarkStart w:id="0" w:name="_GoBack"/>
      <w:bookmarkEnd w:id="0"/>
    </w:p>
    <w:p w:rsidR="003250C1" w:rsidRPr="003250C1" w:rsidRDefault="003250C1" w:rsidP="003250C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250C1">
        <w:rPr>
          <w:rFonts w:ascii="Times New Roman" w:hAnsi="Times New Roman" w:cs="Times New Roman"/>
          <w:sz w:val="24"/>
          <w:szCs w:val="24"/>
          <w:lang w:eastAsia="ru-RU"/>
        </w:rPr>
        <w:t>Казань, Кремль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6 июля 2016 года</w:t>
      </w:r>
      <w:r w:rsidRPr="003250C1">
        <w:rPr>
          <w:rFonts w:ascii="Times New Roman" w:hAnsi="Times New Roman" w:cs="Times New Roman"/>
          <w:sz w:val="24"/>
          <w:szCs w:val="24"/>
          <w:lang w:eastAsia="ru-RU"/>
        </w:rPr>
        <w:br/>
        <w:t>N 54-ЗРТ</w:t>
      </w:r>
    </w:p>
    <w:p w:rsidR="00256368" w:rsidRPr="003250C1" w:rsidRDefault="00256368" w:rsidP="003250C1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256368" w:rsidRPr="003250C1" w:rsidSect="003250C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DCB"/>
    <w:rsid w:val="001062B4"/>
    <w:rsid w:val="00256368"/>
    <w:rsid w:val="003250C1"/>
    <w:rsid w:val="00437662"/>
    <w:rsid w:val="00A6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50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250C1"/>
  </w:style>
  <w:style w:type="character" w:styleId="a3">
    <w:name w:val="Hyperlink"/>
    <w:basedOn w:val="a0"/>
    <w:uiPriority w:val="99"/>
    <w:semiHidden/>
    <w:unhideWhenUsed/>
    <w:rsid w:val="003250C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250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325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25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250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50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250C1"/>
  </w:style>
  <w:style w:type="character" w:styleId="a3">
    <w:name w:val="Hyperlink"/>
    <w:basedOn w:val="a0"/>
    <w:uiPriority w:val="99"/>
    <w:semiHidden/>
    <w:unhideWhenUsed/>
    <w:rsid w:val="003250C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250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325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25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250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63304037" TargetMode="External"/><Relationship Id="rId5" Type="http://schemas.openxmlformats.org/officeDocument/2006/relationships/hyperlink" Target="http://docs.cntd.ru/document/90037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12</cp:lastModifiedBy>
  <cp:revision>2</cp:revision>
  <dcterms:created xsi:type="dcterms:W3CDTF">2017-06-12T18:10:00Z</dcterms:created>
  <dcterms:modified xsi:type="dcterms:W3CDTF">2017-06-12T18:11:00Z</dcterms:modified>
</cp:coreProperties>
</file>